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“两金”返退资料清单（散装水泥）</w:t>
      </w:r>
    </w:p>
    <w:p>
      <w:pPr>
        <w:jc w:val="center"/>
        <w:rPr>
          <w:rFonts w:ascii="宋体" w:hAnsi="宋体" w:cs="仿宋_GB2312"/>
          <w:sz w:val="28"/>
          <w:szCs w:val="28"/>
        </w:rPr>
      </w:pPr>
      <w:r>
        <w:rPr>
          <w:rFonts w:hint="eastAsia" w:ascii="宋体" w:hAnsi="宋体" w:cs="仿宋_GB2312"/>
          <w:sz w:val="28"/>
          <w:szCs w:val="28"/>
        </w:rPr>
        <w:t>依据：（粤财行〔2019〕88号）</w:t>
      </w:r>
    </w:p>
    <w:p>
      <w:pPr>
        <w:jc w:val="center"/>
        <w:rPr>
          <w:rFonts w:hint="eastAsia"/>
        </w:rPr>
      </w:pPr>
      <w:r>
        <w:rPr>
          <w:rFonts w:hint="eastAsia"/>
        </w:rPr>
        <w:pict>
          <v:shape id="_x0000_s2052" o:spid="_x0000_s2052" o:spt="202" type="#_x0000_t202" style="position:absolute;left:0pt;margin-left:360pt;margin-top:10.35pt;height:452.95pt;width:378pt;z-index:251660288;mso-width-relative:page;mso-height-relative:page;" fillcolor="#FFFFFF" filled="t" stroked="t" coordsize="21600,21600">
            <v:path/>
            <v:fill on="t" color2="#FFFFFF" focussize="0,0"/>
            <v:stroke color="#000000" joinstyle="miter"/>
            <v:imagedata o:title=""/>
            <o:lock v:ext="edit" aspectratio="f"/>
            <v:textbox>
              <w:txbxContent>
                <w:p>
                  <w:pPr>
                    <w:snapToGrid w:val="0"/>
                    <w:spacing w:line="288" w:lineRule="auto"/>
                    <w:ind w:right="63" w:rightChars="30" w:firstLine="540" w:firstLineChars="168"/>
                    <w:rPr>
                      <w:rFonts w:ascii="仿宋" w:hAnsi="仿宋" w:eastAsia="仿宋"/>
                      <w:b/>
                      <w:sz w:val="32"/>
                      <w:szCs w:val="32"/>
                    </w:rPr>
                  </w:pPr>
                  <w:r>
                    <w:rPr>
                      <w:rFonts w:hint="eastAsia" w:ascii="仿宋" w:hAnsi="仿宋" w:eastAsia="仿宋"/>
                      <w:b/>
                      <w:sz w:val="32"/>
                      <w:szCs w:val="32"/>
                    </w:rPr>
                    <w:t xml:space="preserve"> (二）在建建设工程项目及未竣工备案建设工程项目（含停工1年以上建设工程项目）</w:t>
                  </w:r>
                </w:p>
                <w:p>
                  <w:pPr>
                    <w:snapToGrid w:val="0"/>
                    <w:spacing w:line="312" w:lineRule="auto"/>
                    <w:ind w:right="31" w:rightChars="15" w:firstLine="504" w:firstLineChars="168"/>
                    <w:rPr>
                      <w:rFonts w:ascii="仿宋" w:hAnsi="仿宋" w:eastAsia="仿宋"/>
                      <w:b/>
                      <w:color w:val="000000"/>
                      <w:sz w:val="30"/>
                      <w:szCs w:val="30"/>
                    </w:rPr>
                  </w:pPr>
                  <w:r>
                    <w:rPr>
                      <w:rFonts w:hint="eastAsia" w:ascii="仿宋" w:hAnsi="仿宋" w:eastAsia="仿宋"/>
                      <w:color w:val="000000"/>
                      <w:sz w:val="30"/>
                      <w:szCs w:val="30"/>
                    </w:rPr>
                    <w:t xml:space="preserve">（1）预交散装水泥专项资金的原始票据（原件）； </w:t>
                  </w:r>
                </w:p>
                <w:p>
                  <w:pPr>
                    <w:snapToGrid w:val="0"/>
                    <w:spacing w:line="312" w:lineRule="auto"/>
                    <w:ind w:right="31" w:rightChars="15" w:firstLine="504" w:firstLineChars="168"/>
                    <w:rPr>
                      <w:rFonts w:ascii="仿宋" w:hAnsi="仿宋" w:eastAsia="仿宋"/>
                      <w:b/>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shd w:val="clear" w:color="auto" w:fill="FFFFFF"/>
                    </w:rPr>
                    <w:t>建设工程施工许可证</w:t>
                  </w:r>
                  <w:r>
                    <w:rPr>
                      <w:rFonts w:hint="eastAsia" w:ascii="仿宋" w:hAnsi="仿宋" w:eastAsia="仿宋"/>
                      <w:color w:val="000000"/>
                      <w:sz w:val="30"/>
                      <w:szCs w:val="30"/>
                    </w:rPr>
                    <w:t>（复印件）；</w:t>
                  </w:r>
                </w:p>
                <w:p>
                  <w:pPr>
                    <w:snapToGrid w:val="0"/>
                    <w:spacing w:line="312" w:lineRule="auto"/>
                    <w:ind w:right="31" w:rightChars="15" w:firstLine="504" w:firstLineChars="168"/>
                    <w:rPr>
                      <w:rFonts w:ascii="仿宋" w:hAnsi="仿宋" w:eastAsia="仿宋"/>
                      <w:b/>
                      <w:color w:val="000000"/>
                      <w:sz w:val="30"/>
                      <w:szCs w:val="30"/>
                    </w:rPr>
                  </w:pPr>
                  <w:r>
                    <w:rPr>
                      <w:rFonts w:hint="eastAsia" w:ascii="仿宋" w:hAnsi="仿宋" w:eastAsia="仿宋"/>
                      <w:color w:val="000000"/>
                      <w:sz w:val="30"/>
                      <w:szCs w:val="30"/>
                    </w:rPr>
                    <w:t xml:space="preserve">（3）建设工程项目质量监督部门开具的工程项目使用预拌混凝土、预拌砂浆以及有关使用袋装水泥及袋装预拌砂浆的情况证明（原件）； </w:t>
                  </w:r>
                </w:p>
                <w:p>
                  <w:pPr>
                    <w:snapToGrid w:val="0"/>
                    <w:spacing w:line="312" w:lineRule="auto"/>
                    <w:ind w:right="31" w:rightChars="15" w:firstLine="504" w:firstLineChars="168"/>
                    <w:rPr>
                      <w:rFonts w:ascii="仿宋" w:hAnsi="仿宋" w:eastAsia="仿宋"/>
                      <w:b/>
                      <w:color w:val="000000"/>
                      <w:sz w:val="30"/>
                      <w:szCs w:val="30"/>
                    </w:rPr>
                  </w:pPr>
                  <w:r>
                    <w:rPr>
                      <w:rFonts w:hint="eastAsia" w:ascii="仿宋" w:hAnsi="仿宋" w:eastAsia="仿宋"/>
                      <w:color w:val="000000"/>
                      <w:sz w:val="30"/>
                      <w:szCs w:val="30"/>
                    </w:rPr>
                    <w:t>（4）建设工程项目施工时所购买用于本工程的预拌混凝土、预拌砂浆或散装水泥的发票（复印件）；</w:t>
                  </w:r>
                </w:p>
                <w:p>
                  <w:pPr>
                    <w:snapToGrid w:val="0"/>
                    <w:spacing w:line="312" w:lineRule="auto"/>
                    <w:ind w:right="31" w:rightChars="15" w:firstLine="600" w:firstLineChars="200"/>
                    <w:rPr>
                      <w:rFonts w:ascii="仿宋" w:hAnsi="仿宋" w:eastAsia="仿宋"/>
                      <w:color w:val="000000"/>
                      <w:sz w:val="30"/>
                      <w:szCs w:val="30"/>
                    </w:rPr>
                  </w:pPr>
                  <w:r>
                    <w:rPr>
                      <w:rFonts w:hint="eastAsia" w:ascii="仿宋" w:hAnsi="仿宋" w:eastAsia="仿宋"/>
                      <w:color w:val="000000"/>
                      <w:sz w:val="30"/>
                      <w:szCs w:val="30"/>
                    </w:rPr>
                    <w:t>（5）建设工程项目施工时所购买用于本工程的预拌混凝土、预拌砂浆或散装水泥的合同（复印件）；</w:t>
                  </w:r>
                </w:p>
                <w:p>
                  <w:pPr>
                    <w:snapToGrid w:val="0"/>
                    <w:spacing w:line="312" w:lineRule="auto"/>
                    <w:ind w:right="31" w:rightChars="15" w:firstLine="600" w:firstLineChars="200"/>
                    <w:rPr>
                      <w:rFonts w:ascii="仿宋" w:hAnsi="仿宋" w:eastAsia="仿宋"/>
                      <w:color w:val="000000"/>
                      <w:sz w:val="30"/>
                      <w:szCs w:val="30"/>
                    </w:rPr>
                  </w:pPr>
                  <w:r>
                    <w:rPr>
                      <w:rFonts w:ascii="仿宋" w:hAnsi="仿宋" w:eastAsia="仿宋"/>
                      <w:color w:val="000000"/>
                      <w:sz w:val="30"/>
                      <w:szCs w:val="30"/>
                      <w:shd w:val="clear" w:color="auto" w:fill="FFFFFF"/>
                    </w:rPr>
                    <w:t>（6）退款银行账号（</w:t>
                  </w:r>
                  <w:r>
                    <w:rPr>
                      <w:rFonts w:hint="eastAsia" w:ascii="仿宋" w:hAnsi="仿宋" w:eastAsia="仿宋"/>
                      <w:color w:val="000000"/>
                      <w:sz w:val="30"/>
                      <w:szCs w:val="30"/>
                    </w:rPr>
                    <w:t>复印件，</w:t>
                  </w:r>
                  <w:r>
                    <w:rPr>
                      <w:rFonts w:ascii="仿宋" w:hAnsi="仿宋" w:eastAsia="仿宋"/>
                      <w:color w:val="000000"/>
                      <w:sz w:val="30"/>
                      <w:szCs w:val="30"/>
                    </w:rPr>
                    <w:t>退款</w:t>
                  </w:r>
                  <w:r>
                    <w:rPr>
                      <w:rFonts w:hint="eastAsia" w:ascii="仿宋" w:hAnsi="仿宋" w:eastAsia="仿宋"/>
                      <w:color w:val="000000"/>
                      <w:sz w:val="30"/>
                      <w:szCs w:val="30"/>
                    </w:rPr>
                    <w:t>单位应与缴款单位一致）；</w:t>
                  </w:r>
                </w:p>
                <w:p>
                  <w:pPr>
                    <w:snapToGrid w:val="0"/>
                    <w:spacing w:line="312" w:lineRule="auto"/>
                    <w:ind w:right="31" w:rightChars="15" w:firstLine="600" w:firstLineChars="200"/>
                    <w:rPr>
                      <w:rFonts w:ascii="仿宋" w:hAnsi="仿宋" w:eastAsia="仿宋"/>
                      <w:color w:val="000000"/>
                      <w:sz w:val="30"/>
                      <w:szCs w:val="30"/>
                    </w:rPr>
                  </w:pPr>
                  <w:r>
                    <w:rPr>
                      <w:rFonts w:ascii="仿宋" w:hAnsi="仿宋" w:eastAsia="仿宋"/>
                      <w:color w:val="000000"/>
                      <w:sz w:val="30"/>
                      <w:szCs w:val="30"/>
                      <w:shd w:val="clear" w:color="auto" w:fill="FFFFFF"/>
                    </w:rPr>
                    <w:t>（7）</w:t>
                  </w:r>
                  <w:r>
                    <w:rPr>
                      <w:rFonts w:hint="eastAsia" w:ascii="仿宋" w:hAnsi="仿宋" w:eastAsia="仿宋"/>
                      <w:color w:val="000000"/>
                      <w:sz w:val="30"/>
                      <w:szCs w:val="30"/>
                      <w:shd w:val="clear" w:color="auto" w:fill="FFFFFF"/>
                    </w:rPr>
                    <w:t>经办</w:t>
                  </w:r>
                  <w:r>
                    <w:rPr>
                      <w:rFonts w:ascii="仿宋" w:hAnsi="仿宋" w:eastAsia="仿宋"/>
                      <w:color w:val="000000"/>
                      <w:sz w:val="30"/>
                      <w:szCs w:val="30"/>
                      <w:shd w:val="clear" w:color="auto" w:fill="FFFFFF"/>
                    </w:rPr>
                    <w:t>人身份证</w:t>
                  </w:r>
                  <w:r>
                    <w:rPr>
                      <w:rFonts w:hint="eastAsia" w:ascii="仿宋" w:hAnsi="仿宋" w:eastAsia="仿宋"/>
                      <w:color w:val="000000"/>
                      <w:sz w:val="30"/>
                      <w:szCs w:val="30"/>
                    </w:rPr>
                    <w:t>（正反面，复印件）；</w:t>
                  </w:r>
                </w:p>
                <w:p>
                  <w:pPr>
                    <w:snapToGrid w:val="0"/>
                    <w:spacing w:line="312" w:lineRule="auto"/>
                    <w:ind w:right="31" w:rightChars="15" w:firstLine="600" w:firstLineChars="200"/>
                    <w:rPr>
                      <w:rFonts w:hint="eastAsia" w:ascii="仿宋" w:hAnsi="仿宋" w:eastAsia="仿宋"/>
                      <w:color w:val="000000"/>
                      <w:sz w:val="30"/>
                      <w:szCs w:val="30"/>
                      <w:shd w:val="clear" w:color="auto" w:fill="FFFFFF"/>
                    </w:rPr>
                  </w:pPr>
                  <w:r>
                    <w:rPr>
                      <w:rFonts w:ascii="仿宋" w:hAnsi="仿宋" w:eastAsia="仿宋"/>
                      <w:color w:val="000000"/>
                      <w:sz w:val="30"/>
                      <w:szCs w:val="30"/>
                      <w:shd w:val="clear" w:color="auto" w:fill="FFFFFF"/>
                    </w:rPr>
                    <w:t>（8）</w:t>
                  </w:r>
                  <w:r>
                    <w:rPr>
                      <w:rFonts w:hint="eastAsia" w:ascii="仿宋" w:hAnsi="仿宋" w:eastAsia="仿宋" w:cs="仿宋_GB2312"/>
                      <w:sz w:val="32"/>
                      <w:szCs w:val="32"/>
                    </w:rPr>
                    <w:t>承诺书（申请单位承诺提供资料真实有效）</w:t>
                  </w:r>
                </w:p>
                <w:p>
                  <w:pPr>
                    <w:snapToGrid w:val="0"/>
                    <w:spacing w:line="312" w:lineRule="auto"/>
                    <w:ind w:right="31" w:rightChars="15" w:firstLine="600" w:firstLineChars="200"/>
                    <w:rPr>
                      <w:rFonts w:ascii="仿宋" w:hAnsi="仿宋" w:eastAsia="仿宋"/>
                      <w:color w:val="000000"/>
                      <w:sz w:val="30"/>
                      <w:szCs w:val="30"/>
                      <w:shd w:val="clear" w:color="auto" w:fill="FFFFFF"/>
                    </w:rPr>
                  </w:pPr>
                  <w:r>
                    <w:rPr>
                      <w:rFonts w:ascii="仿宋" w:hAnsi="仿宋" w:eastAsia="仿宋"/>
                      <w:color w:val="000000"/>
                      <w:sz w:val="30"/>
                      <w:szCs w:val="30"/>
                      <w:shd w:val="clear" w:color="auto" w:fill="FFFFFF"/>
                    </w:rPr>
                    <w:t>其他相关资料。</w:t>
                  </w:r>
                </w:p>
                <w:p>
                  <w:pPr>
                    <w:snapToGrid w:val="0"/>
                    <w:spacing w:line="288" w:lineRule="auto"/>
                    <w:ind w:right="31" w:rightChars="15" w:firstLine="600" w:firstLineChars="200"/>
                    <w:jc w:val="left"/>
                    <w:rPr>
                      <w:rFonts w:hint="eastAsia"/>
                      <w:sz w:val="30"/>
                      <w:szCs w:val="30"/>
                    </w:rPr>
                  </w:pPr>
                  <w:r>
                    <w:rPr>
                      <w:rFonts w:hint="eastAsia" w:ascii="仿宋" w:hAnsi="仿宋" w:eastAsia="仿宋"/>
                      <w:color w:val="000000"/>
                      <w:sz w:val="30"/>
                      <w:szCs w:val="30"/>
                    </w:rPr>
                    <w:t>以上资料提交复印件的需加盖申请</w:t>
                  </w:r>
                  <w:r>
                    <w:rPr>
                      <w:rFonts w:hint="eastAsia" w:ascii="仿宋" w:hAnsi="仿宋" w:eastAsia="仿宋"/>
                      <w:sz w:val="30"/>
                      <w:szCs w:val="30"/>
                    </w:rPr>
                    <w:t>方公章，同时提供原件核验，核验无误后退回原件。</w:t>
                  </w:r>
                </w:p>
              </w:txbxContent>
            </v:textbox>
          </v:shape>
        </w:pict>
      </w:r>
      <w:bookmarkStart w:id="0" w:name="_GoBack"/>
      <w:bookmarkEnd w:id="0"/>
      <w:r>
        <w:rPr>
          <w:rFonts w:hint="eastAsia"/>
        </w:rPr>
        <w:pict>
          <v:shape id="_x0000_s2051" o:spid="_x0000_s2051" o:spt="202" type="#_x0000_t202" style="position:absolute;left:0pt;margin-left:-35.7pt;margin-top:10.35pt;height:452.3pt;width:378pt;z-index:251659264;mso-width-relative:page;mso-height-relative:page;" fillcolor="#FFFFFF" filled="t" stroked="t" coordsize="21600,21600">
            <v:path/>
            <v:fill on="t" color2="#FFFFFF" focussize="0,0"/>
            <v:stroke color="#000000" joinstyle="miter"/>
            <v:imagedata o:title=""/>
            <o:lock v:ext="edit" aspectratio="f"/>
            <v:textbox>
              <w:txbxContent>
                <w:p>
                  <w:pPr>
                    <w:snapToGrid w:val="0"/>
                    <w:spacing w:line="288" w:lineRule="auto"/>
                    <w:ind w:right="63" w:rightChars="30" w:firstLine="540" w:firstLineChars="168"/>
                    <w:rPr>
                      <w:rFonts w:ascii="仿宋" w:hAnsi="仿宋" w:eastAsia="仿宋"/>
                      <w:b/>
                      <w:sz w:val="32"/>
                      <w:szCs w:val="32"/>
                    </w:rPr>
                  </w:pPr>
                </w:p>
                <w:p>
                  <w:pPr>
                    <w:snapToGrid w:val="0"/>
                    <w:spacing w:line="288" w:lineRule="auto"/>
                    <w:ind w:right="63" w:rightChars="30" w:firstLine="540" w:firstLineChars="168"/>
                    <w:rPr>
                      <w:rFonts w:ascii="仿宋" w:hAnsi="仿宋" w:eastAsia="仿宋"/>
                      <w:b/>
                      <w:sz w:val="32"/>
                      <w:szCs w:val="32"/>
                    </w:rPr>
                  </w:pPr>
                  <w:r>
                    <w:rPr>
                      <w:rFonts w:hint="eastAsia" w:ascii="仿宋" w:hAnsi="仿宋" w:eastAsia="仿宋"/>
                      <w:b/>
                      <w:sz w:val="32"/>
                      <w:szCs w:val="32"/>
                    </w:rPr>
                    <w:t xml:space="preserve"> (一）已完成竣工备案的建设工程项目 </w:t>
                  </w:r>
                </w:p>
                <w:p>
                  <w:pPr>
                    <w:snapToGrid w:val="0"/>
                    <w:spacing w:line="312" w:lineRule="auto"/>
                    <w:ind w:right="31" w:rightChars="15" w:firstLine="504" w:firstLineChars="168"/>
                    <w:rPr>
                      <w:rFonts w:ascii="仿宋" w:hAnsi="仿宋" w:eastAsia="仿宋"/>
                      <w:b/>
                      <w:color w:val="000000"/>
                      <w:sz w:val="30"/>
                      <w:szCs w:val="30"/>
                    </w:rPr>
                  </w:pPr>
                  <w:r>
                    <w:rPr>
                      <w:rFonts w:hint="eastAsia" w:ascii="仿宋" w:hAnsi="仿宋" w:eastAsia="仿宋"/>
                      <w:color w:val="000000"/>
                      <w:sz w:val="30"/>
                      <w:szCs w:val="30"/>
                    </w:rPr>
                    <w:t xml:space="preserve">（1）预交散装水泥专项资金的原始票据（原件）； </w:t>
                  </w:r>
                </w:p>
                <w:p>
                  <w:pPr>
                    <w:snapToGrid w:val="0"/>
                    <w:spacing w:line="312" w:lineRule="auto"/>
                    <w:ind w:right="31" w:rightChars="15" w:firstLine="504" w:firstLineChars="168"/>
                    <w:rPr>
                      <w:rFonts w:ascii="仿宋" w:hAnsi="仿宋" w:eastAsia="仿宋"/>
                      <w:b/>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shd w:val="clear" w:color="auto" w:fill="FFFFFF"/>
                    </w:rPr>
                    <w:t>建设工程施工许可证</w:t>
                  </w:r>
                  <w:r>
                    <w:rPr>
                      <w:rFonts w:hint="eastAsia" w:ascii="仿宋" w:hAnsi="仿宋" w:eastAsia="仿宋"/>
                      <w:color w:val="000000"/>
                      <w:sz w:val="30"/>
                      <w:szCs w:val="30"/>
                    </w:rPr>
                    <w:t>（复印件）；</w:t>
                  </w:r>
                </w:p>
                <w:p>
                  <w:pPr>
                    <w:snapToGrid w:val="0"/>
                    <w:spacing w:line="312" w:lineRule="auto"/>
                    <w:ind w:right="31" w:rightChars="15" w:firstLine="504" w:firstLineChars="168"/>
                    <w:rPr>
                      <w:rFonts w:ascii="仿宋" w:hAnsi="仿宋" w:eastAsia="仿宋"/>
                      <w:b/>
                      <w:color w:val="000000"/>
                      <w:sz w:val="30"/>
                      <w:szCs w:val="30"/>
                    </w:rPr>
                  </w:pPr>
                  <w:r>
                    <w:rPr>
                      <w:rFonts w:hint="eastAsia" w:ascii="仿宋" w:hAnsi="仿宋" w:eastAsia="仿宋"/>
                      <w:color w:val="000000"/>
                      <w:sz w:val="30"/>
                      <w:szCs w:val="30"/>
                    </w:rPr>
                    <w:t>（3）建设工程项目施工时所购买用于本工程的预拌混凝土、预拌砂浆或散装水泥的发票（复印件）；</w:t>
                  </w:r>
                </w:p>
                <w:p>
                  <w:pPr>
                    <w:snapToGrid w:val="0"/>
                    <w:spacing w:line="312" w:lineRule="auto"/>
                    <w:ind w:right="31" w:rightChars="15" w:firstLine="504" w:firstLineChars="168"/>
                    <w:rPr>
                      <w:rFonts w:ascii="仿宋" w:hAnsi="仿宋" w:eastAsia="仿宋"/>
                      <w:b/>
                      <w:color w:val="000000"/>
                      <w:sz w:val="30"/>
                      <w:szCs w:val="30"/>
                    </w:rPr>
                  </w:pPr>
                  <w:r>
                    <w:rPr>
                      <w:rFonts w:hint="eastAsia" w:ascii="仿宋" w:hAnsi="仿宋" w:eastAsia="仿宋"/>
                      <w:color w:val="000000"/>
                      <w:sz w:val="30"/>
                      <w:szCs w:val="30"/>
                    </w:rPr>
                    <w:t>（4）建设工程项目施工时所购买用于本工程的预拌混凝土、预拌砂浆或散装水泥的合同（复印件）；</w:t>
                  </w:r>
                </w:p>
                <w:p>
                  <w:pPr>
                    <w:snapToGrid w:val="0"/>
                    <w:spacing w:line="312" w:lineRule="auto"/>
                    <w:ind w:right="31" w:rightChars="15" w:firstLine="504" w:firstLineChars="168"/>
                    <w:rPr>
                      <w:rFonts w:hint="eastAsia" w:ascii="仿宋" w:hAnsi="仿宋" w:eastAsia="仿宋"/>
                      <w:b/>
                      <w:color w:val="000000"/>
                      <w:sz w:val="30"/>
                      <w:szCs w:val="30"/>
                      <w:lang w:val="en-US" w:eastAsia="zh-CN"/>
                    </w:rPr>
                  </w:pPr>
                  <w:r>
                    <w:rPr>
                      <w:rFonts w:hint="eastAsia" w:ascii="仿宋" w:hAnsi="仿宋" w:eastAsia="仿宋"/>
                      <w:color w:val="000000"/>
                      <w:sz w:val="30"/>
                      <w:szCs w:val="30"/>
                    </w:rPr>
                    <w:t xml:space="preserve">（5）建设工程项目通过竣工备案证明材料（复印件）； </w:t>
                  </w:r>
                  <w:r>
                    <w:rPr>
                      <w:rFonts w:hint="eastAsia" w:ascii="仿宋" w:hAnsi="仿宋" w:eastAsia="仿宋"/>
                      <w:color w:val="000000"/>
                      <w:sz w:val="30"/>
                      <w:szCs w:val="30"/>
                      <w:lang w:val="en-US" w:eastAsia="zh-CN"/>
                    </w:rPr>
                    <w:t xml:space="preserve"> </w:t>
                  </w:r>
                </w:p>
                <w:p>
                  <w:pPr>
                    <w:snapToGrid w:val="0"/>
                    <w:spacing w:line="312" w:lineRule="auto"/>
                    <w:ind w:right="31" w:rightChars="15" w:firstLine="504" w:firstLineChars="168"/>
                    <w:rPr>
                      <w:rFonts w:ascii="仿宋" w:hAnsi="仿宋" w:eastAsia="仿宋"/>
                      <w:b/>
                      <w:color w:val="000000"/>
                      <w:sz w:val="30"/>
                      <w:szCs w:val="30"/>
                    </w:rPr>
                  </w:pPr>
                  <w:r>
                    <w:rPr>
                      <w:rFonts w:ascii="仿宋" w:hAnsi="仿宋" w:eastAsia="仿宋"/>
                      <w:color w:val="000000"/>
                      <w:sz w:val="30"/>
                      <w:szCs w:val="30"/>
                      <w:shd w:val="clear" w:color="auto" w:fill="FFFFFF"/>
                    </w:rPr>
                    <w:t>（6）退款银行账号（</w:t>
                  </w:r>
                  <w:r>
                    <w:rPr>
                      <w:rFonts w:hint="eastAsia" w:ascii="仿宋" w:hAnsi="仿宋" w:eastAsia="仿宋"/>
                      <w:color w:val="000000"/>
                      <w:sz w:val="30"/>
                      <w:szCs w:val="30"/>
                    </w:rPr>
                    <w:t>复印件，</w:t>
                  </w:r>
                  <w:r>
                    <w:rPr>
                      <w:rFonts w:ascii="仿宋" w:hAnsi="仿宋" w:eastAsia="仿宋"/>
                      <w:color w:val="000000"/>
                      <w:sz w:val="30"/>
                      <w:szCs w:val="30"/>
                      <w:shd w:val="clear" w:color="auto" w:fill="FFFFFF"/>
                    </w:rPr>
                    <w:t>退款</w:t>
                  </w:r>
                  <w:r>
                    <w:rPr>
                      <w:rFonts w:hint="eastAsia" w:ascii="仿宋" w:hAnsi="仿宋" w:eastAsia="仿宋"/>
                      <w:color w:val="000000"/>
                      <w:sz w:val="30"/>
                      <w:szCs w:val="30"/>
                      <w:shd w:val="clear" w:color="auto" w:fill="FFFFFF"/>
                    </w:rPr>
                    <w:t>单位</w:t>
                  </w:r>
                  <w:r>
                    <w:rPr>
                      <w:rFonts w:hint="eastAsia" w:ascii="仿宋" w:hAnsi="仿宋" w:eastAsia="仿宋"/>
                      <w:color w:val="000000"/>
                      <w:sz w:val="30"/>
                      <w:szCs w:val="30"/>
                    </w:rPr>
                    <w:t>应与缴款单位一致）；</w:t>
                  </w:r>
                </w:p>
                <w:p>
                  <w:pPr>
                    <w:snapToGrid w:val="0"/>
                    <w:spacing w:line="312" w:lineRule="auto"/>
                    <w:ind w:right="31" w:rightChars="15" w:firstLine="504" w:firstLineChars="168"/>
                    <w:rPr>
                      <w:rFonts w:hint="eastAsia" w:ascii="仿宋" w:hAnsi="仿宋" w:eastAsia="仿宋"/>
                      <w:color w:val="000000"/>
                      <w:sz w:val="30"/>
                      <w:szCs w:val="30"/>
                    </w:rPr>
                  </w:pPr>
                  <w:r>
                    <w:rPr>
                      <w:rFonts w:ascii="仿宋" w:hAnsi="仿宋" w:eastAsia="仿宋"/>
                      <w:color w:val="000000"/>
                      <w:sz w:val="30"/>
                      <w:szCs w:val="30"/>
                      <w:shd w:val="clear" w:color="auto" w:fill="FFFFFF"/>
                    </w:rPr>
                    <w:t>（7）</w:t>
                  </w:r>
                  <w:r>
                    <w:rPr>
                      <w:rFonts w:hint="eastAsia" w:ascii="仿宋" w:hAnsi="仿宋" w:eastAsia="仿宋"/>
                      <w:color w:val="000000"/>
                      <w:sz w:val="30"/>
                      <w:szCs w:val="30"/>
                      <w:shd w:val="clear" w:color="auto" w:fill="FFFFFF"/>
                    </w:rPr>
                    <w:t>经办</w:t>
                  </w:r>
                  <w:r>
                    <w:rPr>
                      <w:rFonts w:ascii="仿宋" w:hAnsi="仿宋" w:eastAsia="仿宋"/>
                      <w:color w:val="000000"/>
                      <w:sz w:val="30"/>
                      <w:szCs w:val="30"/>
                      <w:shd w:val="clear" w:color="auto" w:fill="FFFFFF"/>
                    </w:rPr>
                    <w:t>人身份证</w:t>
                  </w:r>
                  <w:r>
                    <w:rPr>
                      <w:rFonts w:hint="eastAsia" w:ascii="仿宋" w:hAnsi="仿宋" w:eastAsia="仿宋"/>
                      <w:color w:val="000000"/>
                      <w:sz w:val="30"/>
                      <w:szCs w:val="30"/>
                    </w:rPr>
                    <w:t>（正反面，复印件）；</w:t>
                  </w:r>
                </w:p>
                <w:p>
                  <w:pPr>
                    <w:snapToGrid w:val="0"/>
                    <w:spacing w:line="312" w:lineRule="auto"/>
                    <w:ind w:right="31" w:rightChars="15" w:firstLine="504" w:firstLineChars="168"/>
                    <w:rPr>
                      <w:rFonts w:ascii="仿宋" w:hAnsi="仿宋" w:eastAsia="仿宋"/>
                      <w:b/>
                      <w:color w:val="000000"/>
                      <w:sz w:val="30"/>
                      <w:szCs w:val="30"/>
                    </w:rPr>
                  </w:pPr>
                  <w:r>
                    <w:rPr>
                      <w:rFonts w:ascii="仿宋" w:hAnsi="仿宋" w:eastAsia="仿宋"/>
                      <w:color w:val="000000"/>
                      <w:sz w:val="30"/>
                      <w:szCs w:val="30"/>
                      <w:shd w:val="clear" w:color="auto" w:fill="FFFFFF"/>
                    </w:rPr>
                    <w:t>（8）</w:t>
                  </w:r>
                  <w:r>
                    <w:rPr>
                      <w:rFonts w:hint="eastAsia" w:ascii="仿宋" w:hAnsi="仿宋" w:eastAsia="仿宋" w:cs="仿宋_GB2312"/>
                      <w:sz w:val="32"/>
                      <w:szCs w:val="32"/>
                    </w:rPr>
                    <w:t>承诺书（申请单位承诺提供资料真实有效）</w:t>
                  </w:r>
                </w:p>
                <w:p>
                  <w:pPr>
                    <w:snapToGrid w:val="0"/>
                    <w:spacing w:line="312" w:lineRule="auto"/>
                    <w:ind w:right="31" w:rightChars="15" w:firstLine="504" w:firstLineChars="168"/>
                    <w:rPr>
                      <w:rFonts w:ascii="仿宋" w:hAnsi="仿宋" w:eastAsia="仿宋"/>
                      <w:color w:val="000000"/>
                      <w:sz w:val="30"/>
                      <w:szCs w:val="30"/>
                      <w:shd w:val="clear" w:color="auto" w:fill="FFFFFF"/>
                    </w:rPr>
                  </w:pPr>
                  <w:r>
                    <w:rPr>
                      <w:rFonts w:ascii="仿宋" w:hAnsi="仿宋" w:eastAsia="仿宋"/>
                      <w:color w:val="000000"/>
                      <w:sz w:val="30"/>
                      <w:szCs w:val="30"/>
                      <w:shd w:val="clear" w:color="auto" w:fill="FFFFFF"/>
                    </w:rPr>
                    <w:t>其他相关资料。</w:t>
                  </w:r>
                </w:p>
                <w:p>
                  <w:pPr>
                    <w:snapToGrid w:val="0"/>
                    <w:spacing w:line="288" w:lineRule="auto"/>
                    <w:ind w:right="31" w:rightChars="15" w:firstLine="504" w:firstLineChars="168"/>
                    <w:rPr>
                      <w:rFonts w:ascii="仿宋" w:hAnsi="仿宋" w:eastAsia="仿宋"/>
                      <w:sz w:val="30"/>
                      <w:szCs w:val="30"/>
                    </w:rPr>
                  </w:pPr>
                  <w:r>
                    <w:rPr>
                      <w:rFonts w:hint="eastAsia" w:ascii="仿宋" w:hAnsi="仿宋" w:eastAsia="仿宋"/>
                      <w:sz w:val="30"/>
                      <w:szCs w:val="30"/>
                    </w:rPr>
                    <w:t>以上资料提交复印件的需加盖申请方公章，同时提供原件核验，核验无误后退回原件。</w:t>
                  </w:r>
                </w:p>
              </w:txbxContent>
            </v:textbox>
          </v:shape>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9141"/>
        </w:tabs>
        <w:rPr>
          <w:rFonts w:hint="eastAsia"/>
        </w:rPr>
      </w:pPr>
      <w:r>
        <w:rPr>
          <w:rFonts w:hint="eastAsia"/>
        </w:rPr>
        <w:tab/>
      </w:r>
    </w:p>
    <w:p>
      <w:pPr>
        <w:jc w:val="center"/>
        <w:rPr>
          <w:rFonts w:hint="eastAsia"/>
          <w:b/>
          <w:sz w:val="44"/>
          <w:szCs w:val="44"/>
        </w:rPr>
      </w:pPr>
      <w:r>
        <w:rPr>
          <w:rFonts w:hint="eastAsia"/>
          <w:b/>
          <w:sz w:val="44"/>
          <w:szCs w:val="44"/>
        </w:rPr>
        <w:t>“两金”返退资料清单（新型墙材）</w:t>
      </w:r>
    </w:p>
    <w:p>
      <w:pPr>
        <w:jc w:val="center"/>
        <w:rPr>
          <w:rFonts w:ascii="宋体" w:hAnsi="宋体" w:cs="仿宋_GB2312"/>
          <w:sz w:val="28"/>
          <w:szCs w:val="28"/>
        </w:rPr>
      </w:pPr>
      <w:r>
        <w:rPr>
          <w:rFonts w:hint="eastAsia" w:ascii="宋体" w:hAnsi="宋体" w:cs="仿宋_GB2312"/>
          <w:sz w:val="28"/>
          <w:szCs w:val="28"/>
        </w:rPr>
        <w:t>依据：（粤财行〔2019〕88号）</w:t>
      </w:r>
    </w:p>
    <w:p>
      <w:pPr>
        <w:jc w:val="center"/>
        <w:rPr>
          <w:rFonts w:hint="eastAsia"/>
        </w:rPr>
      </w:pPr>
      <w:r>
        <w:rPr>
          <w:rFonts w:hint="eastAsia"/>
        </w:rPr>
        <w:pict>
          <v:shape id="_x0000_s2054" o:spid="_x0000_s2054" o:spt="202" type="#_x0000_t202" style="position:absolute;left:0pt;margin-left:360pt;margin-top:10.35pt;height:435pt;width:378pt;z-index:251662336;mso-width-relative:page;mso-height-relative:page;" fillcolor="#FFFFFF" filled="t" stroked="t" coordsize="21600,21600">
            <v:path/>
            <v:fill on="t" color2="#FFFFFF" focussize="0,0"/>
            <v:stroke color="#000000" joinstyle="miter"/>
            <v:imagedata o:title=""/>
            <o:lock v:ext="edit" aspectratio="f"/>
            <v:textbox>
              <w:txbxContent>
                <w:p>
                  <w:pPr>
                    <w:snapToGrid w:val="0"/>
                    <w:spacing w:line="288" w:lineRule="auto"/>
                    <w:ind w:right="63" w:rightChars="30" w:firstLine="169" w:firstLineChars="168"/>
                    <w:rPr>
                      <w:rFonts w:ascii="仿宋" w:hAnsi="仿宋" w:eastAsia="仿宋"/>
                      <w:b/>
                      <w:sz w:val="10"/>
                      <w:szCs w:val="10"/>
                    </w:rPr>
                  </w:pPr>
                </w:p>
                <w:p>
                  <w:pPr>
                    <w:snapToGrid w:val="0"/>
                    <w:spacing w:line="288" w:lineRule="auto"/>
                    <w:ind w:right="63" w:rightChars="30" w:firstLine="540" w:firstLineChars="168"/>
                    <w:rPr>
                      <w:rFonts w:ascii="仿宋" w:hAnsi="仿宋" w:eastAsia="仿宋"/>
                      <w:b/>
                      <w:sz w:val="32"/>
                      <w:szCs w:val="32"/>
                    </w:rPr>
                  </w:pPr>
                  <w:r>
                    <w:rPr>
                      <w:rFonts w:hint="eastAsia" w:ascii="仿宋" w:hAnsi="仿宋" w:eastAsia="仿宋"/>
                      <w:b/>
                      <w:sz w:val="32"/>
                      <w:szCs w:val="32"/>
                    </w:rPr>
                    <w:t xml:space="preserve"> (二）在建建设工程项目及未竣工备案建设工程项目（含停工1年以上建设工程项目）</w:t>
                  </w:r>
                </w:p>
                <w:p>
                  <w:pPr>
                    <w:snapToGrid w:val="0"/>
                    <w:ind w:right="31" w:rightChars="15" w:firstLine="504" w:firstLineChars="168"/>
                    <w:rPr>
                      <w:rFonts w:ascii="仿宋" w:hAnsi="仿宋" w:eastAsia="仿宋"/>
                      <w:b/>
                      <w:color w:val="000000"/>
                      <w:sz w:val="30"/>
                      <w:szCs w:val="30"/>
                    </w:rPr>
                  </w:pPr>
                  <w:r>
                    <w:rPr>
                      <w:rFonts w:hint="eastAsia" w:ascii="仿宋" w:hAnsi="仿宋" w:eastAsia="仿宋"/>
                      <w:color w:val="000000"/>
                      <w:sz w:val="30"/>
                      <w:szCs w:val="30"/>
                    </w:rPr>
                    <w:t>（1）预缴新型墙体材料专项基金的原始票据（原件）；</w:t>
                  </w:r>
                </w:p>
                <w:p>
                  <w:pPr>
                    <w:snapToGrid w:val="0"/>
                    <w:ind w:right="31" w:rightChars="15" w:firstLine="504" w:firstLineChars="168"/>
                    <w:rPr>
                      <w:rFonts w:ascii="仿宋" w:hAnsi="仿宋" w:eastAsia="仿宋"/>
                      <w:b/>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shd w:val="clear" w:color="auto" w:fill="FFFFFF"/>
                    </w:rPr>
                    <w:t>建设工程施工许可证</w:t>
                  </w:r>
                  <w:r>
                    <w:rPr>
                      <w:rFonts w:hint="eastAsia" w:ascii="仿宋" w:hAnsi="仿宋" w:eastAsia="仿宋"/>
                      <w:color w:val="000000"/>
                      <w:sz w:val="30"/>
                      <w:szCs w:val="30"/>
                    </w:rPr>
                    <w:t>（复印件）；</w:t>
                  </w:r>
                </w:p>
                <w:p>
                  <w:pPr>
                    <w:snapToGrid w:val="0"/>
                    <w:ind w:right="31" w:rightChars="15" w:firstLine="504" w:firstLineChars="168"/>
                    <w:rPr>
                      <w:rFonts w:ascii="仿宋" w:hAnsi="仿宋" w:eastAsia="仿宋"/>
                      <w:b/>
                      <w:color w:val="000000"/>
                      <w:sz w:val="30"/>
                      <w:szCs w:val="30"/>
                    </w:rPr>
                  </w:pPr>
                  <w:r>
                    <w:rPr>
                      <w:rFonts w:hint="eastAsia" w:ascii="仿宋" w:hAnsi="仿宋" w:eastAsia="仿宋"/>
                      <w:color w:val="000000"/>
                      <w:sz w:val="30"/>
                      <w:szCs w:val="30"/>
                    </w:rPr>
                    <w:t xml:space="preserve">（3）建设工程项目使用新型墙体材料验收记录或质量监督部门开具的墙体工程未开始施工的材料证明（原件）； </w:t>
                  </w:r>
                </w:p>
                <w:p>
                  <w:pPr>
                    <w:snapToGrid w:val="0"/>
                    <w:ind w:right="31" w:rightChars="15" w:firstLine="504" w:firstLineChars="168"/>
                    <w:rPr>
                      <w:rFonts w:ascii="仿宋" w:hAnsi="仿宋" w:eastAsia="仿宋"/>
                      <w:b/>
                      <w:color w:val="000000"/>
                      <w:sz w:val="30"/>
                      <w:szCs w:val="30"/>
                    </w:rPr>
                  </w:pPr>
                  <w:r>
                    <w:rPr>
                      <w:rFonts w:hint="eastAsia" w:ascii="仿宋" w:hAnsi="仿宋" w:eastAsia="仿宋"/>
                      <w:color w:val="000000"/>
                      <w:sz w:val="30"/>
                      <w:szCs w:val="30"/>
                    </w:rPr>
                    <w:t>（4）建设工程项目施工时所购买用于本工程的新型墙体材料生产厂家开具的发票（复印件，进入墙体工程施工阶段的需提供）；</w:t>
                  </w:r>
                </w:p>
                <w:p>
                  <w:pPr>
                    <w:snapToGrid w:val="0"/>
                    <w:ind w:right="31" w:rightChars="15" w:firstLine="504" w:firstLineChars="168"/>
                    <w:rPr>
                      <w:rFonts w:ascii="仿宋" w:hAnsi="仿宋" w:eastAsia="仿宋"/>
                      <w:b/>
                      <w:color w:val="000000"/>
                      <w:sz w:val="30"/>
                      <w:szCs w:val="30"/>
                    </w:rPr>
                  </w:pPr>
                  <w:r>
                    <w:rPr>
                      <w:rFonts w:hint="eastAsia" w:ascii="仿宋" w:hAnsi="仿宋" w:eastAsia="仿宋"/>
                      <w:color w:val="000000"/>
                      <w:sz w:val="30"/>
                      <w:szCs w:val="30"/>
                    </w:rPr>
                    <w:t>（5）建设工程项目施工时所购买用于本工程的新型墙体材料合同（复印件，进入墙体工程施工阶段的需提供）；</w:t>
                  </w:r>
                </w:p>
                <w:p>
                  <w:pPr>
                    <w:snapToGrid w:val="0"/>
                    <w:ind w:right="31" w:rightChars="15" w:firstLine="504" w:firstLineChars="168"/>
                    <w:rPr>
                      <w:rFonts w:ascii="仿宋" w:hAnsi="仿宋" w:eastAsia="仿宋"/>
                      <w:b/>
                      <w:color w:val="000000"/>
                      <w:sz w:val="30"/>
                      <w:szCs w:val="30"/>
                    </w:rPr>
                  </w:pPr>
                  <w:r>
                    <w:rPr>
                      <w:rFonts w:ascii="仿宋" w:hAnsi="仿宋" w:eastAsia="仿宋"/>
                      <w:color w:val="000000"/>
                      <w:sz w:val="30"/>
                      <w:szCs w:val="30"/>
                      <w:shd w:val="clear" w:color="auto" w:fill="FFFFFF"/>
                    </w:rPr>
                    <w:t>（6）退款银行账号（</w:t>
                  </w:r>
                  <w:r>
                    <w:rPr>
                      <w:rFonts w:hint="eastAsia" w:ascii="仿宋" w:hAnsi="仿宋" w:eastAsia="仿宋"/>
                      <w:color w:val="000000"/>
                      <w:sz w:val="30"/>
                      <w:szCs w:val="30"/>
                    </w:rPr>
                    <w:t>复印件，</w:t>
                  </w:r>
                  <w:r>
                    <w:rPr>
                      <w:rFonts w:ascii="仿宋" w:hAnsi="仿宋" w:eastAsia="仿宋"/>
                      <w:color w:val="000000"/>
                      <w:sz w:val="30"/>
                      <w:szCs w:val="30"/>
                      <w:shd w:val="clear" w:color="auto" w:fill="FFFFFF"/>
                    </w:rPr>
                    <w:t>退款</w:t>
                  </w:r>
                  <w:r>
                    <w:rPr>
                      <w:rFonts w:hint="eastAsia" w:ascii="仿宋" w:hAnsi="仿宋" w:eastAsia="仿宋"/>
                      <w:color w:val="000000"/>
                      <w:sz w:val="30"/>
                      <w:szCs w:val="30"/>
                      <w:shd w:val="clear" w:color="auto" w:fill="FFFFFF"/>
                    </w:rPr>
                    <w:t>单位</w:t>
                  </w:r>
                  <w:r>
                    <w:rPr>
                      <w:rFonts w:hint="eastAsia" w:ascii="仿宋" w:hAnsi="仿宋" w:eastAsia="仿宋"/>
                      <w:color w:val="000000"/>
                      <w:sz w:val="30"/>
                      <w:szCs w:val="30"/>
                    </w:rPr>
                    <w:t>应与缴款单位一致）；</w:t>
                  </w:r>
                </w:p>
                <w:p>
                  <w:pPr>
                    <w:snapToGrid w:val="0"/>
                    <w:ind w:right="31" w:rightChars="15" w:firstLine="504" w:firstLineChars="168"/>
                    <w:rPr>
                      <w:rFonts w:ascii="仿宋" w:hAnsi="仿宋" w:eastAsia="仿宋"/>
                      <w:b/>
                      <w:color w:val="000000"/>
                      <w:sz w:val="30"/>
                      <w:szCs w:val="30"/>
                    </w:rPr>
                  </w:pPr>
                  <w:r>
                    <w:rPr>
                      <w:rFonts w:ascii="仿宋" w:hAnsi="仿宋" w:eastAsia="仿宋"/>
                      <w:color w:val="000000"/>
                      <w:sz w:val="30"/>
                      <w:szCs w:val="30"/>
                      <w:shd w:val="clear" w:color="auto" w:fill="FFFFFF"/>
                    </w:rPr>
                    <w:t>（7）</w:t>
                  </w:r>
                  <w:r>
                    <w:rPr>
                      <w:rFonts w:hint="eastAsia" w:ascii="仿宋" w:hAnsi="仿宋" w:eastAsia="仿宋"/>
                      <w:color w:val="000000"/>
                      <w:sz w:val="30"/>
                      <w:szCs w:val="30"/>
                      <w:shd w:val="clear" w:color="auto" w:fill="FFFFFF"/>
                    </w:rPr>
                    <w:t>经办</w:t>
                  </w:r>
                  <w:r>
                    <w:rPr>
                      <w:rFonts w:ascii="仿宋" w:hAnsi="仿宋" w:eastAsia="仿宋"/>
                      <w:color w:val="000000"/>
                      <w:sz w:val="30"/>
                      <w:szCs w:val="30"/>
                      <w:shd w:val="clear" w:color="auto" w:fill="FFFFFF"/>
                    </w:rPr>
                    <w:t>人身份证</w:t>
                  </w:r>
                  <w:r>
                    <w:rPr>
                      <w:rFonts w:hint="eastAsia" w:ascii="仿宋" w:hAnsi="仿宋" w:eastAsia="仿宋"/>
                      <w:color w:val="000000"/>
                      <w:sz w:val="30"/>
                      <w:szCs w:val="30"/>
                    </w:rPr>
                    <w:t>（正反面，复印件）；</w:t>
                  </w:r>
                </w:p>
                <w:p>
                  <w:pPr>
                    <w:snapToGrid w:val="0"/>
                    <w:ind w:right="31" w:rightChars="15" w:firstLine="504" w:firstLineChars="168"/>
                    <w:rPr>
                      <w:rFonts w:hint="eastAsia" w:ascii="仿宋" w:hAnsi="仿宋" w:eastAsia="仿宋"/>
                      <w:color w:val="000000"/>
                      <w:sz w:val="30"/>
                      <w:szCs w:val="30"/>
                      <w:shd w:val="clear" w:color="auto" w:fill="FFFFFF"/>
                    </w:rPr>
                  </w:pPr>
                  <w:r>
                    <w:rPr>
                      <w:rFonts w:ascii="仿宋" w:hAnsi="仿宋" w:eastAsia="仿宋"/>
                      <w:color w:val="000000"/>
                      <w:sz w:val="30"/>
                      <w:szCs w:val="30"/>
                      <w:shd w:val="clear" w:color="auto" w:fill="FFFFFF"/>
                    </w:rPr>
                    <w:t>（8）</w:t>
                  </w:r>
                  <w:r>
                    <w:rPr>
                      <w:rFonts w:hint="eastAsia" w:ascii="仿宋" w:hAnsi="仿宋" w:eastAsia="仿宋" w:cs="仿宋_GB2312"/>
                      <w:sz w:val="32"/>
                      <w:szCs w:val="32"/>
                    </w:rPr>
                    <w:t>承诺书（申请单位承诺提供资料真实有效）</w:t>
                  </w:r>
                </w:p>
                <w:p>
                  <w:pPr>
                    <w:snapToGrid w:val="0"/>
                    <w:ind w:right="31" w:rightChars="15" w:firstLine="504" w:firstLineChars="168"/>
                    <w:rPr>
                      <w:rFonts w:ascii="仿宋" w:hAnsi="仿宋" w:eastAsia="仿宋"/>
                      <w:color w:val="000000"/>
                      <w:sz w:val="30"/>
                      <w:szCs w:val="30"/>
                    </w:rPr>
                  </w:pPr>
                  <w:r>
                    <w:rPr>
                      <w:rFonts w:ascii="仿宋" w:hAnsi="仿宋" w:eastAsia="仿宋"/>
                      <w:color w:val="000000"/>
                      <w:sz w:val="30"/>
                      <w:szCs w:val="30"/>
                      <w:shd w:val="clear" w:color="auto" w:fill="FFFFFF"/>
                    </w:rPr>
                    <w:t>其他相关资料。</w:t>
                  </w:r>
                  <w:r>
                    <w:rPr>
                      <w:rFonts w:hint="eastAsia" w:ascii="仿宋" w:hAnsi="仿宋" w:eastAsia="仿宋"/>
                      <w:color w:val="000000"/>
                      <w:sz w:val="30"/>
                      <w:szCs w:val="30"/>
                    </w:rPr>
                    <w:t xml:space="preserve"> </w:t>
                  </w:r>
                </w:p>
                <w:p>
                  <w:pPr>
                    <w:snapToGrid w:val="0"/>
                    <w:ind w:right="31" w:rightChars="15" w:firstLine="600" w:firstLineChars="200"/>
                    <w:rPr>
                      <w:rFonts w:ascii="仿宋" w:hAnsi="仿宋" w:eastAsia="仿宋"/>
                      <w:b/>
                      <w:sz w:val="30"/>
                      <w:szCs w:val="30"/>
                    </w:rPr>
                  </w:pPr>
                  <w:r>
                    <w:rPr>
                      <w:rFonts w:hint="eastAsia" w:ascii="仿宋" w:hAnsi="仿宋" w:eastAsia="仿宋"/>
                      <w:sz w:val="30"/>
                      <w:szCs w:val="30"/>
                    </w:rPr>
                    <w:t>以上资料提交复印件的需加盖申请方公章，同时提供原件核验，核验无误后退回原件。</w:t>
                  </w:r>
                </w:p>
                <w:p>
                  <w:pPr>
                    <w:snapToGrid w:val="0"/>
                    <w:spacing w:line="288" w:lineRule="auto"/>
                    <w:jc w:val="left"/>
                    <w:rPr>
                      <w:rFonts w:hint="eastAsia"/>
                    </w:rPr>
                  </w:pPr>
                </w:p>
              </w:txbxContent>
            </v:textbox>
          </v:shape>
        </w:pict>
      </w:r>
      <w:r>
        <w:rPr>
          <w:rFonts w:hint="eastAsia"/>
        </w:rPr>
        <w:pict>
          <v:shape id="_x0000_s2053" o:spid="_x0000_s2053" o:spt="202" type="#_x0000_t202" style="position:absolute;left:0pt;margin-left:-35.7pt;margin-top:10.35pt;height:435.6pt;width:378pt;z-index:251661312;mso-width-relative:page;mso-height-relative:page;" fillcolor="#FFFFFF" filled="t" stroked="t" coordsize="21600,21600">
            <v:path/>
            <v:fill on="t" color2="#FFFFFF" focussize="0,0"/>
            <v:stroke color="#000000" joinstyle="miter"/>
            <v:imagedata o:title=""/>
            <o:lock v:ext="edit" aspectratio="f"/>
            <v:textbox>
              <w:txbxContent>
                <w:p>
                  <w:pPr>
                    <w:snapToGrid w:val="0"/>
                    <w:spacing w:line="288" w:lineRule="auto"/>
                    <w:ind w:right="63" w:rightChars="30" w:firstLine="540" w:firstLineChars="168"/>
                    <w:rPr>
                      <w:rFonts w:ascii="仿宋" w:hAnsi="仿宋" w:eastAsia="仿宋"/>
                      <w:b/>
                      <w:sz w:val="10"/>
                      <w:szCs w:val="10"/>
                    </w:rPr>
                  </w:pPr>
                  <w:r>
                    <w:rPr>
                      <w:rFonts w:hint="eastAsia" w:ascii="仿宋" w:hAnsi="仿宋" w:eastAsia="仿宋"/>
                      <w:b/>
                      <w:sz w:val="32"/>
                      <w:szCs w:val="32"/>
                    </w:rPr>
                    <w:t xml:space="preserve"> </w:t>
                  </w:r>
                </w:p>
                <w:p>
                  <w:pPr>
                    <w:snapToGrid w:val="0"/>
                    <w:spacing w:line="288" w:lineRule="auto"/>
                    <w:ind w:right="63" w:rightChars="30" w:firstLine="540" w:firstLineChars="168"/>
                    <w:rPr>
                      <w:rFonts w:ascii="仿宋" w:hAnsi="仿宋" w:eastAsia="仿宋"/>
                      <w:b/>
                      <w:sz w:val="32"/>
                      <w:szCs w:val="32"/>
                    </w:rPr>
                  </w:pPr>
                  <w:r>
                    <w:rPr>
                      <w:rFonts w:hint="eastAsia" w:ascii="仿宋" w:hAnsi="仿宋" w:eastAsia="仿宋"/>
                      <w:b/>
                      <w:sz w:val="32"/>
                      <w:szCs w:val="32"/>
                    </w:rPr>
                    <w:t xml:space="preserve">(一）已完成竣工备案的建设工程项目 </w:t>
                  </w:r>
                </w:p>
                <w:p>
                  <w:pPr>
                    <w:snapToGrid w:val="0"/>
                    <w:spacing w:line="288" w:lineRule="auto"/>
                    <w:ind w:left="-178" w:leftChars="-85" w:right="-153" w:rightChars="-73" w:firstLine="504" w:firstLineChars="168"/>
                    <w:rPr>
                      <w:rFonts w:ascii="仿宋" w:hAnsi="仿宋" w:eastAsia="仿宋"/>
                      <w:color w:val="000000"/>
                      <w:sz w:val="30"/>
                      <w:szCs w:val="30"/>
                    </w:rPr>
                  </w:pPr>
                  <w:r>
                    <w:rPr>
                      <w:rFonts w:hint="eastAsia" w:ascii="仿宋" w:hAnsi="仿宋" w:eastAsia="仿宋"/>
                      <w:color w:val="000000"/>
                      <w:sz w:val="30"/>
                      <w:szCs w:val="30"/>
                    </w:rPr>
                    <w:t xml:space="preserve">（1）预缴新型墙体材料专项基金的原始票据（原件）； </w:t>
                  </w:r>
                </w:p>
                <w:p>
                  <w:pPr>
                    <w:snapToGrid w:val="0"/>
                    <w:spacing w:line="288" w:lineRule="auto"/>
                    <w:ind w:right="63" w:rightChars="30" w:firstLine="300" w:firstLineChars="100"/>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shd w:val="clear" w:color="auto" w:fill="FFFFFF"/>
                    </w:rPr>
                    <w:t>建设工程施工许可证</w:t>
                  </w:r>
                  <w:r>
                    <w:rPr>
                      <w:rFonts w:hint="eastAsia" w:ascii="仿宋" w:hAnsi="仿宋" w:eastAsia="仿宋"/>
                      <w:color w:val="000000"/>
                      <w:sz w:val="30"/>
                      <w:szCs w:val="30"/>
                    </w:rPr>
                    <w:t>（复印件）；</w:t>
                  </w:r>
                </w:p>
                <w:p>
                  <w:pPr>
                    <w:snapToGrid w:val="0"/>
                    <w:spacing w:line="288" w:lineRule="auto"/>
                    <w:ind w:right="63" w:rightChars="30" w:firstLine="300" w:firstLineChars="100"/>
                    <w:rPr>
                      <w:rFonts w:ascii="仿宋" w:hAnsi="仿宋" w:eastAsia="仿宋"/>
                      <w:color w:val="000000"/>
                      <w:sz w:val="30"/>
                      <w:szCs w:val="30"/>
                    </w:rPr>
                  </w:pPr>
                  <w:r>
                    <w:rPr>
                      <w:rFonts w:hint="eastAsia" w:ascii="仿宋" w:hAnsi="仿宋" w:eastAsia="仿宋"/>
                      <w:color w:val="000000"/>
                      <w:sz w:val="30"/>
                      <w:szCs w:val="30"/>
                    </w:rPr>
                    <w:t xml:space="preserve">（3）建设工程项目使用新型墙体材料验收记录证明材料（原件）； </w:t>
                  </w:r>
                </w:p>
                <w:p>
                  <w:pPr>
                    <w:snapToGrid w:val="0"/>
                    <w:spacing w:line="288" w:lineRule="auto"/>
                    <w:ind w:right="63" w:rightChars="30" w:firstLine="300" w:firstLineChars="100"/>
                    <w:rPr>
                      <w:rFonts w:ascii="仿宋" w:hAnsi="仿宋" w:eastAsia="仿宋"/>
                      <w:color w:val="000000"/>
                      <w:sz w:val="30"/>
                      <w:szCs w:val="30"/>
                    </w:rPr>
                  </w:pPr>
                  <w:r>
                    <w:rPr>
                      <w:rFonts w:hint="eastAsia" w:ascii="仿宋" w:hAnsi="仿宋" w:eastAsia="仿宋"/>
                      <w:color w:val="000000"/>
                      <w:sz w:val="30"/>
                      <w:szCs w:val="30"/>
                    </w:rPr>
                    <w:t>（4）建设工程项目施工时所购买用于本工程的新型墙体材料生产厂家开具的发票（复印件）；</w:t>
                  </w:r>
                </w:p>
                <w:p>
                  <w:pPr>
                    <w:snapToGrid w:val="0"/>
                    <w:spacing w:line="288" w:lineRule="auto"/>
                    <w:ind w:right="63" w:rightChars="30" w:firstLine="300" w:firstLineChars="100"/>
                    <w:rPr>
                      <w:rFonts w:ascii="仿宋" w:hAnsi="仿宋" w:eastAsia="仿宋"/>
                      <w:color w:val="000000"/>
                      <w:sz w:val="30"/>
                      <w:szCs w:val="30"/>
                    </w:rPr>
                  </w:pPr>
                  <w:r>
                    <w:rPr>
                      <w:rFonts w:hint="eastAsia" w:ascii="仿宋" w:hAnsi="仿宋" w:eastAsia="仿宋"/>
                      <w:color w:val="000000"/>
                      <w:sz w:val="30"/>
                      <w:szCs w:val="30"/>
                    </w:rPr>
                    <w:t>（5）建设工程项目施工时所购买用于本工程的新型墙体材料合同（复印件）；</w:t>
                  </w:r>
                </w:p>
                <w:p>
                  <w:pPr>
                    <w:snapToGrid w:val="0"/>
                    <w:spacing w:line="288" w:lineRule="auto"/>
                    <w:ind w:right="63" w:rightChars="30" w:firstLine="300" w:firstLineChars="100"/>
                    <w:rPr>
                      <w:rFonts w:ascii="仿宋" w:hAnsi="仿宋" w:eastAsia="仿宋"/>
                      <w:color w:val="000000"/>
                      <w:sz w:val="30"/>
                      <w:szCs w:val="30"/>
                    </w:rPr>
                  </w:pPr>
                  <w:r>
                    <w:rPr>
                      <w:rFonts w:hint="eastAsia" w:ascii="仿宋" w:hAnsi="仿宋" w:eastAsia="仿宋"/>
                      <w:color w:val="000000"/>
                      <w:sz w:val="30"/>
                      <w:szCs w:val="30"/>
                    </w:rPr>
                    <w:t>（6）建设工程项目通过竣工备案验收证明材料（复印件）；</w:t>
                  </w:r>
                </w:p>
                <w:p>
                  <w:pPr>
                    <w:snapToGrid w:val="0"/>
                    <w:spacing w:line="288" w:lineRule="auto"/>
                    <w:ind w:right="63" w:rightChars="30" w:firstLine="300" w:firstLineChars="100"/>
                    <w:rPr>
                      <w:rFonts w:ascii="仿宋" w:hAnsi="仿宋" w:eastAsia="仿宋"/>
                      <w:color w:val="000000"/>
                      <w:sz w:val="30"/>
                      <w:szCs w:val="30"/>
                      <w:shd w:val="clear" w:color="auto" w:fill="FFFFFF"/>
                    </w:rPr>
                  </w:pPr>
                  <w:r>
                    <w:rPr>
                      <w:rFonts w:ascii="仿宋" w:hAnsi="仿宋" w:eastAsia="仿宋"/>
                      <w:color w:val="000000"/>
                      <w:sz w:val="30"/>
                      <w:szCs w:val="30"/>
                      <w:shd w:val="clear" w:color="auto" w:fill="FFFFFF"/>
                    </w:rPr>
                    <w:t>（7）退款银行账号（</w:t>
                  </w:r>
                  <w:r>
                    <w:rPr>
                      <w:rFonts w:hint="eastAsia" w:ascii="仿宋" w:hAnsi="仿宋" w:eastAsia="仿宋"/>
                      <w:color w:val="000000"/>
                      <w:sz w:val="30"/>
                      <w:szCs w:val="30"/>
                    </w:rPr>
                    <w:t>复印件，</w:t>
                  </w:r>
                  <w:r>
                    <w:rPr>
                      <w:rFonts w:ascii="仿宋" w:hAnsi="仿宋" w:eastAsia="仿宋"/>
                      <w:color w:val="000000"/>
                      <w:sz w:val="30"/>
                      <w:szCs w:val="30"/>
                      <w:shd w:val="clear" w:color="auto" w:fill="FFFFFF"/>
                    </w:rPr>
                    <w:t>退款</w:t>
                  </w:r>
                  <w:r>
                    <w:rPr>
                      <w:rFonts w:hint="eastAsia" w:ascii="仿宋" w:hAnsi="仿宋" w:eastAsia="仿宋"/>
                      <w:color w:val="000000"/>
                      <w:sz w:val="30"/>
                      <w:szCs w:val="30"/>
                      <w:shd w:val="clear" w:color="auto" w:fill="FFFFFF"/>
                    </w:rPr>
                    <w:t>单位</w:t>
                  </w:r>
                  <w:r>
                    <w:rPr>
                      <w:rFonts w:hint="eastAsia" w:ascii="仿宋" w:hAnsi="仿宋" w:eastAsia="仿宋"/>
                      <w:color w:val="000000"/>
                      <w:sz w:val="30"/>
                      <w:szCs w:val="30"/>
                    </w:rPr>
                    <w:t>应与缴款单位一致）；</w:t>
                  </w:r>
                </w:p>
                <w:p>
                  <w:pPr>
                    <w:snapToGrid w:val="0"/>
                    <w:spacing w:line="288" w:lineRule="auto"/>
                    <w:ind w:right="63" w:rightChars="30" w:firstLine="300" w:firstLineChars="100"/>
                    <w:rPr>
                      <w:rFonts w:ascii="仿宋" w:hAnsi="仿宋" w:eastAsia="仿宋"/>
                      <w:color w:val="000000"/>
                      <w:sz w:val="30"/>
                      <w:szCs w:val="30"/>
                      <w:shd w:val="clear" w:color="auto" w:fill="FFFFFF"/>
                    </w:rPr>
                  </w:pPr>
                  <w:r>
                    <w:rPr>
                      <w:rFonts w:ascii="仿宋" w:hAnsi="仿宋" w:eastAsia="仿宋"/>
                      <w:color w:val="000000"/>
                      <w:sz w:val="30"/>
                      <w:szCs w:val="30"/>
                      <w:shd w:val="clear" w:color="auto" w:fill="FFFFFF"/>
                    </w:rPr>
                    <w:t>（8）</w:t>
                  </w:r>
                  <w:r>
                    <w:rPr>
                      <w:rFonts w:hint="eastAsia" w:ascii="仿宋" w:hAnsi="仿宋" w:eastAsia="仿宋"/>
                      <w:color w:val="000000"/>
                      <w:sz w:val="30"/>
                      <w:szCs w:val="30"/>
                      <w:shd w:val="clear" w:color="auto" w:fill="FFFFFF"/>
                    </w:rPr>
                    <w:t>经办</w:t>
                  </w:r>
                  <w:r>
                    <w:rPr>
                      <w:rFonts w:ascii="仿宋" w:hAnsi="仿宋" w:eastAsia="仿宋"/>
                      <w:color w:val="000000"/>
                      <w:sz w:val="30"/>
                      <w:szCs w:val="30"/>
                      <w:shd w:val="clear" w:color="auto" w:fill="FFFFFF"/>
                    </w:rPr>
                    <w:t>人身份证</w:t>
                  </w:r>
                  <w:r>
                    <w:rPr>
                      <w:rFonts w:hint="eastAsia" w:ascii="仿宋" w:hAnsi="仿宋" w:eastAsia="仿宋"/>
                      <w:color w:val="000000"/>
                      <w:sz w:val="30"/>
                      <w:szCs w:val="30"/>
                    </w:rPr>
                    <w:t>（正反面，复印件）；</w:t>
                  </w:r>
                </w:p>
                <w:p>
                  <w:pPr>
                    <w:snapToGrid w:val="0"/>
                    <w:spacing w:line="288" w:lineRule="auto"/>
                    <w:ind w:right="63" w:rightChars="30" w:firstLine="300" w:firstLineChars="100"/>
                    <w:rPr>
                      <w:rFonts w:hint="eastAsia" w:ascii="仿宋" w:hAnsi="仿宋" w:eastAsia="仿宋"/>
                      <w:color w:val="000000"/>
                      <w:sz w:val="30"/>
                      <w:szCs w:val="30"/>
                      <w:shd w:val="clear" w:color="auto" w:fill="FFFFFF"/>
                    </w:rPr>
                  </w:pPr>
                  <w:r>
                    <w:rPr>
                      <w:rFonts w:ascii="仿宋" w:hAnsi="仿宋" w:eastAsia="仿宋"/>
                      <w:color w:val="000000"/>
                      <w:sz w:val="30"/>
                      <w:szCs w:val="30"/>
                      <w:shd w:val="clear" w:color="auto" w:fill="FFFFFF"/>
                    </w:rPr>
                    <w:t>（9）</w:t>
                  </w:r>
                  <w:r>
                    <w:rPr>
                      <w:rFonts w:hint="eastAsia" w:ascii="仿宋" w:hAnsi="仿宋" w:eastAsia="仿宋" w:cs="仿宋_GB2312"/>
                      <w:sz w:val="32"/>
                      <w:szCs w:val="32"/>
                    </w:rPr>
                    <w:t>承诺书（申请单位承诺提供资料真实有效）</w:t>
                  </w:r>
                </w:p>
                <w:p>
                  <w:pPr>
                    <w:snapToGrid w:val="0"/>
                    <w:spacing w:line="288" w:lineRule="auto"/>
                    <w:ind w:right="63" w:rightChars="30" w:firstLine="300" w:firstLineChars="100"/>
                    <w:rPr>
                      <w:rFonts w:ascii="仿宋" w:hAnsi="仿宋" w:eastAsia="仿宋"/>
                      <w:color w:val="000000"/>
                      <w:sz w:val="30"/>
                      <w:szCs w:val="30"/>
                    </w:rPr>
                  </w:pPr>
                  <w:r>
                    <w:rPr>
                      <w:rFonts w:ascii="仿宋" w:hAnsi="仿宋" w:eastAsia="仿宋"/>
                      <w:color w:val="000000"/>
                      <w:sz w:val="30"/>
                      <w:szCs w:val="30"/>
                      <w:shd w:val="clear" w:color="auto" w:fill="FFFFFF"/>
                    </w:rPr>
                    <w:t>其他相关资料。</w:t>
                  </w:r>
                  <w:r>
                    <w:rPr>
                      <w:rFonts w:hint="eastAsia" w:ascii="仿宋" w:hAnsi="仿宋" w:eastAsia="仿宋"/>
                      <w:color w:val="000000"/>
                      <w:sz w:val="30"/>
                      <w:szCs w:val="30"/>
                    </w:rPr>
                    <w:t xml:space="preserve"> </w:t>
                  </w:r>
                </w:p>
                <w:p>
                  <w:pPr>
                    <w:snapToGrid w:val="0"/>
                    <w:spacing w:line="288" w:lineRule="auto"/>
                    <w:ind w:right="63" w:rightChars="30" w:firstLine="504" w:firstLineChars="168"/>
                    <w:rPr>
                      <w:rFonts w:ascii="仿宋" w:hAnsi="仿宋" w:eastAsia="仿宋"/>
                      <w:color w:val="000000" w:themeColor="text1"/>
                      <w:sz w:val="30"/>
                      <w:szCs w:val="30"/>
                    </w:rPr>
                  </w:pPr>
                  <w:r>
                    <w:rPr>
                      <w:rFonts w:hint="eastAsia" w:ascii="仿宋" w:hAnsi="仿宋" w:eastAsia="仿宋"/>
                      <w:color w:val="000000"/>
                      <w:sz w:val="30"/>
                      <w:szCs w:val="30"/>
                    </w:rPr>
                    <w:t>以上资料提交复印件的需加盖申请方公章，同时提供原件核验，核验无误后退回原件。</w:t>
                  </w:r>
                </w:p>
              </w:txbxContent>
            </v:textbox>
          </v:shape>
        </w:pic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9141"/>
        </w:tabs>
        <w:rPr>
          <w:rFonts w:hint="eastAsia"/>
        </w:rPr>
      </w:pPr>
      <w:r>
        <w:rPr>
          <w:rFonts w:hint="eastAsia"/>
        </w:rPr>
        <w:tab/>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709" w:right="1440" w:bottom="1276" w:left="1440"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2"/>
  </w:compat>
  <w:rsids>
    <w:rsidRoot w:val="00DB20B0"/>
    <w:rsid w:val="00126046"/>
    <w:rsid w:val="001C48D8"/>
    <w:rsid w:val="001E2CA6"/>
    <w:rsid w:val="001E58D9"/>
    <w:rsid w:val="001F048B"/>
    <w:rsid w:val="0027117E"/>
    <w:rsid w:val="00292AC6"/>
    <w:rsid w:val="002C6AD2"/>
    <w:rsid w:val="003044C2"/>
    <w:rsid w:val="0039042B"/>
    <w:rsid w:val="003F3A21"/>
    <w:rsid w:val="00420174"/>
    <w:rsid w:val="00485D2E"/>
    <w:rsid w:val="004D0FED"/>
    <w:rsid w:val="004F0337"/>
    <w:rsid w:val="00505FB7"/>
    <w:rsid w:val="00523EC4"/>
    <w:rsid w:val="005C20A5"/>
    <w:rsid w:val="005D70F1"/>
    <w:rsid w:val="005E350E"/>
    <w:rsid w:val="006644A0"/>
    <w:rsid w:val="006706CB"/>
    <w:rsid w:val="00710B8D"/>
    <w:rsid w:val="007566EC"/>
    <w:rsid w:val="007A34A2"/>
    <w:rsid w:val="007F56C7"/>
    <w:rsid w:val="00836DFE"/>
    <w:rsid w:val="00843EB2"/>
    <w:rsid w:val="00847C05"/>
    <w:rsid w:val="008952B3"/>
    <w:rsid w:val="00907291"/>
    <w:rsid w:val="00943D9E"/>
    <w:rsid w:val="009E670C"/>
    <w:rsid w:val="00A5017E"/>
    <w:rsid w:val="00A53C30"/>
    <w:rsid w:val="00B51290"/>
    <w:rsid w:val="00B76277"/>
    <w:rsid w:val="00B84F99"/>
    <w:rsid w:val="00B9050F"/>
    <w:rsid w:val="00B975D3"/>
    <w:rsid w:val="00C06919"/>
    <w:rsid w:val="00C352E0"/>
    <w:rsid w:val="00C6129B"/>
    <w:rsid w:val="00C77FEE"/>
    <w:rsid w:val="00C83134"/>
    <w:rsid w:val="00CD5DE8"/>
    <w:rsid w:val="00D05EE3"/>
    <w:rsid w:val="00D3488B"/>
    <w:rsid w:val="00D402FB"/>
    <w:rsid w:val="00D8724C"/>
    <w:rsid w:val="00D9377A"/>
    <w:rsid w:val="00DB20B0"/>
    <w:rsid w:val="00F65B5E"/>
    <w:rsid w:val="00FB2CB2"/>
    <w:rsid w:val="00FE3CD9"/>
    <w:rsid w:val="01EE24EC"/>
    <w:rsid w:val="517F339B"/>
    <w:rsid w:val="5D3F2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1"/>
    <customShpInfo spid="_x0000_s2054"/>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24</Words>
  <Characters>142</Characters>
  <Lines>1</Lines>
  <Paragraphs>1</Paragraphs>
  <TotalTime>6</TotalTime>
  <ScaleCrop>false</ScaleCrop>
  <LinksUpToDate>false</LinksUpToDate>
  <CharactersWithSpaces>165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2019-08-01T02:28:00Z</dcterms:created>
  <dc:creator>dreamsummit</dc:creator>
  <cp:lastModifiedBy>刘立艳</cp:lastModifiedBy>
  <dcterms:modified xsi:type="dcterms:W3CDTF">2021-12-21T02:14:21Z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